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1E59CE">
      <w:r w:rsidRPr="001E59CE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9CE" w:rsidRDefault="001E59CE"/>
    <w:p w:rsidR="001E59CE" w:rsidRDefault="001E59CE"/>
    <w:p w:rsidR="001E59CE" w:rsidRDefault="001E59CE"/>
    <w:p w:rsidR="001E59CE" w:rsidRDefault="001E59CE"/>
    <w:p w:rsidR="001E59CE" w:rsidRDefault="001E59CE"/>
    <w:p w:rsidR="001E59CE" w:rsidRDefault="001E59CE"/>
    <w:p w:rsidR="001E59CE" w:rsidRDefault="001E59CE"/>
    <w:p w:rsidR="001E59CE" w:rsidRDefault="001E59CE"/>
    <w:p w:rsidR="001E59CE" w:rsidRPr="003035C9" w:rsidRDefault="00574C00" w:rsidP="001E59CE">
      <w:pPr>
        <w:pStyle w:val="Normlnweb"/>
        <w:spacing w:after="0"/>
        <w:jc w:val="center"/>
        <w:rPr>
          <w:sz w:val="40"/>
          <w:szCs w:val="40"/>
        </w:rPr>
      </w:pPr>
      <w:hyperlink r:id="rId5" w:history="1">
        <w:r w:rsidR="001E59CE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1E59CE" w:rsidRDefault="001E59CE" w:rsidP="001E59CE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1E59CE" w:rsidRDefault="001E59CE" w:rsidP="001E59CE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1E59CE" w:rsidRDefault="001E59CE" w:rsidP="001E59CE">
      <w:pPr>
        <w:pStyle w:val="Normlnweb"/>
        <w:spacing w:after="0"/>
        <w:rPr>
          <w:color w:val="002060"/>
          <w:sz w:val="40"/>
          <w:szCs w:val="40"/>
        </w:rPr>
      </w:pPr>
    </w:p>
    <w:p w:rsidR="001E59CE" w:rsidRDefault="001E59CE" w:rsidP="001E59CE">
      <w:pPr>
        <w:pStyle w:val="Normlnweb"/>
        <w:spacing w:after="0"/>
        <w:rPr>
          <w:color w:val="002060"/>
          <w:sz w:val="40"/>
          <w:szCs w:val="40"/>
        </w:rPr>
      </w:pPr>
    </w:p>
    <w:p w:rsidR="001E59CE" w:rsidRDefault="001E59CE" w:rsidP="001E59CE">
      <w:pPr>
        <w:pStyle w:val="Normlnweb"/>
        <w:spacing w:after="0"/>
        <w:rPr>
          <w:color w:val="002060"/>
          <w:sz w:val="40"/>
          <w:szCs w:val="40"/>
        </w:rPr>
      </w:pPr>
    </w:p>
    <w:p w:rsidR="001E59CE" w:rsidRPr="006A3F25" w:rsidRDefault="001E59CE" w:rsidP="001E59CE">
      <w:pPr>
        <w:pStyle w:val="Normlnweb"/>
        <w:spacing w:after="0"/>
        <w:rPr>
          <w:sz w:val="44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Kruh, kružnice, střed, poloměr</w:t>
      </w:r>
    </w:p>
    <w:p w:rsidR="001E59CE" w:rsidRDefault="001E59CE" w:rsidP="001E59CE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1E59CE" w:rsidRPr="003035C9" w:rsidRDefault="001E59CE" w:rsidP="001E59CE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>matika – geometrie v rovině a prostoru</w:t>
      </w:r>
    </w:p>
    <w:p w:rsidR="001E59CE" w:rsidRPr="003035C9" w:rsidRDefault="001E59CE" w:rsidP="001E59CE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1E59CE" w:rsidRDefault="001E59CE" w:rsidP="001E59CE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6" w:history="1">
        <w:r w:rsidRPr="00F36072">
          <w:rPr>
            <w:rStyle w:val="Hypertextovodkaz"/>
            <w:sz w:val="28"/>
            <w:szCs w:val="28"/>
          </w:rPr>
          <w:t>http://media3.picsearch.com</w:t>
        </w:r>
      </w:hyperlink>
    </w:p>
    <w:p w:rsidR="001E59CE" w:rsidRDefault="001E59CE" w:rsidP="001E59CE">
      <w:pPr>
        <w:pStyle w:val="Normlnweb"/>
        <w:spacing w:after="0"/>
        <w:jc w:val="center"/>
      </w:pPr>
      <w:r>
        <w:rPr>
          <w:b/>
          <w:bCs/>
          <w:i/>
          <w:iCs/>
          <w:sz w:val="36"/>
          <w:szCs w:val="36"/>
        </w:rPr>
        <w:lastRenderedPageBreak/>
        <w:t>Kruh, kružnice, střed, poloměr</w:t>
      </w:r>
    </w:p>
    <w:p w:rsidR="001E59CE" w:rsidRDefault="001E59CE" w:rsidP="001E59CE">
      <w:pPr>
        <w:pStyle w:val="Normlnweb"/>
        <w:spacing w:after="0"/>
      </w:pPr>
      <w:r>
        <w:rPr>
          <w:b/>
          <w:bCs/>
          <w:sz w:val="27"/>
          <w:szCs w:val="27"/>
        </w:rPr>
        <w:t xml:space="preserve">1. Sestroj </w:t>
      </w:r>
      <w:r>
        <w:rPr>
          <w:sz w:val="27"/>
          <w:szCs w:val="27"/>
        </w:rPr>
        <w:t xml:space="preserve">kružnice </w:t>
      </w:r>
      <w:r>
        <w:rPr>
          <w:i/>
          <w:iCs/>
          <w:sz w:val="27"/>
          <w:szCs w:val="27"/>
        </w:rPr>
        <w:t>k, l,</w:t>
      </w:r>
      <w:r>
        <w:rPr>
          <w:sz w:val="27"/>
          <w:szCs w:val="27"/>
        </w:rPr>
        <w:t xml:space="preserve"> jestliže mají stejný střed S. </w:t>
      </w:r>
      <w:proofErr w:type="gramStart"/>
      <w:r>
        <w:rPr>
          <w:sz w:val="27"/>
          <w:szCs w:val="27"/>
        </w:rPr>
        <w:t xml:space="preserve">Kružnice </w:t>
      </w:r>
      <w:r>
        <w:rPr>
          <w:i/>
          <w:iCs/>
          <w:sz w:val="27"/>
          <w:szCs w:val="27"/>
        </w:rPr>
        <w:t xml:space="preserve">k  </w:t>
      </w:r>
      <w:r>
        <w:rPr>
          <w:sz w:val="27"/>
          <w:szCs w:val="27"/>
        </w:rPr>
        <w:t>má</w:t>
      </w:r>
      <w:proofErr w:type="gramEnd"/>
      <w:r>
        <w:rPr>
          <w:sz w:val="27"/>
          <w:szCs w:val="27"/>
        </w:rPr>
        <w:t xml:space="preserve"> poloměr 4cm a kružnice </w:t>
      </w:r>
      <w:r>
        <w:rPr>
          <w:i/>
          <w:iCs/>
          <w:sz w:val="27"/>
          <w:szCs w:val="27"/>
        </w:rPr>
        <w:t>l</w:t>
      </w:r>
      <w:r>
        <w:rPr>
          <w:sz w:val="27"/>
          <w:szCs w:val="27"/>
        </w:rPr>
        <w:t xml:space="preserve"> má poloměr 6 cm.</w:t>
      </w:r>
      <w:r>
        <w:t xml:space="preserve"> </w:t>
      </w:r>
      <w:r>
        <w:rPr>
          <w:sz w:val="27"/>
          <w:szCs w:val="27"/>
        </w:rPr>
        <w:t>Vzniklé kruhy vybarvi, avšak nepřetáhni!</w:t>
      </w: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  <w:r>
        <w:rPr>
          <w:b/>
          <w:bCs/>
          <w:sz w:val="27"/>
          <w:szCs w:val="27"/>
        </w:rPr>
        <w:t xml:space="preserve">2. </w:t>
      </w:r>
      <w:r>
        <w:rPr>
          <w:sz w:val="27"/>
          <w:szCs w:val="27"/>
        </w:rPr>
        <w:t xml:space="preserve">Pomocí trojúhelníku s ryskou </w:t>
      </w:r>
      <w:r>
        <w:rPr>
          <w:b/>
          <w:bCs/>
          <w:sz w:val="27"/>
          <w:szCs w:val="27"/>
        </w:rPr>
        <w:t>narýsuj</w:t>
      </w:r>
      <w:r>
        <w:rPr>
          <w:sz w:val="27"/>
          <w:szCs w:val="27"/>
        </w:rPr>
        <w:t xml:space="preserve"> přímky </w:t>
      </w:r>
      <w:r>
        <w:rPr>
          <w:i/>
          <w:iCs/>
          <w:sz w:val="27"/>
          <w:szCs w:val="27"/>
        </w:rPr>
        <w:t>a, b</w:t>
      </w:r>
      <w:r>
        <w:rPr>
          <w:sz w:val="27"/>
          <w:szCs w:val="27"/>
        </w:rPr>
        <w:t xml:space="preserve"> kolmé k přímce.</w:t>
      </w:r>
    </w:p>
    <w:p w:rsidR="001E59CE" w:rsidRDefault="001E59CE" w:rsidP="001E59CE">
      <w:pPr>
        <w:pStyle w:val="Normlnweb"/>
        <w:spacing w:after="0"/>
        <w:ind w:left="-28"/>
      </w:pPr>
    </w:p>
    <w:p w:rsidR="001E59CE" w:rsidRDefault="001E59CE" w:rsidP="001E59CE">
      <w:pPr>
        <w:pStyle w:val="Normlnweb"/>
        <w:spacing w:after="0"/>
        <w:ind w:left="-28"/>
      </w:pP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  <w:r>
        <w:rPr>
          <w:i/>
          <w:iCs/>
        </w:rPr>
        <w:t xml:space="preserve">Hodnocení: </w:t>
      </w:r>
      <w:r>
        <w:t>Kolika pravítky by ses ohodnotil?</w:t>
      </w:r>
    </w:p>
    <w:p w:rsidR="001E59CE" w:rsidRDefault="001E59CE" w:rsidP="001E59CE">
      <w:pPr>
        <w:pStyle w:val="Normlnweb"/>
        <w:spacing w:after="0"/>
      </w:pPr>
    </w:p>
    <w:p w:rsidR="001E59CE" w:rsidRDefault="001E59CE" w:rsidP="001E59CE">
      <w:pPr>
        <w:pStyle w:val="Normlnweb"/>
        <w:spacing w:after="0"/>
      </w:pPr>
      <w:r>
        <w:rPr>
          <w:noProof/>
        </w:rPr>
        <w:drawing>
          <wp:inline distT="0" distB="0" distL="0" distR="0">
            <wp:extent cx="1069975" cy="695960"/>
            <wp:effectExtent l="19050" t="0" r="0" b="0"/>
            <wp:docPr id="1" name="obrázek 1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0930" cy="695960"/>
            <wp:effectExtent l="19050" t="0" r="0" b="0"/>
            <wp:docPr id="2" name="obrázek 2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7585" cy="695960"/>
            <wp:effectExtent l="19050" t="0" r="0" b="0"/>
            <wp:docPr id="3" name="obrázek 3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9975" cy="695960"/>
            <wp:effectExtent l="19050" t="0" r="0" b="0"/>
            <wp:docPr id="4" name="obrázek 4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9815" cy="695960"/>
            <wp:effectExtent l="19050" t="0" r="6985" b="0"/>
            <wp:docPr id="5" name="obrázek 5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9CE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1E59CE"/>
    <w:rsid w:val="001C23E5"/>
    <w:rsid w:val="001E59CE"/>
    <w:rsid w:val="00574C00"/>
    <w:rsid w:val="00A616A2"/>
    <w:rsid w:val="00AB2CC2"/>
    <w:rsid w:val="00C6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9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59CE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1E59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3.picsearch.com" TargetMode="External"/><Relationship Id="rId5" Type="http://schemas.openxmlformats.org/officeDocument/2006/relationships/hyperlink" Target="http://www.zsvisnova.cz/vyukove_materialy.php?predmet=m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3</cp:revision>
  <dcterms:created xsi:type="dcterms:W3CDTF">2011-02-05T14:34:00Z</dcterms:created>
  <dcterms:modified xsi:type="dcterms:W3CDTF">2011-06-23T13:26:00Z</dcterms:modified>
</cp:coreProperties>
</file>