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81756C">
      <w:r w:rsidRPr="0081756C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6C" w:rsidRDefault="0081756C"/>
    <w:p w:rsidR="0081756C" w:rsidRDefault="0081756C"/>
    <w:p w:rsidR="0081756C" w:rsidRDefault="0081756C"/>
    <w:p w:rsidR="0081756C" w:rsidRDefault="0081756C"/>
    <w:p w:rsidR="0081756C" w:rsidRDefault="0081756C"/>
    <w:p w:rsidR="0081756C" w:rsidRDefault="0081756C"/>
    <w:p w:rsidR="0081756C" w:rsidRDefault="0081756C"/>
    <w:p w:rsidR="0081756C" w:rsidRDefault="0081756C"/>
    <w:p w:rsidR="0081756C" w:rsidRDefault="0081756C"/>
    <w:p w:rsidR="0081756C" w:rsidRPr="003035C9" w:rsidRDefault="00137532" w:rsidP="0081756C">
      <w:pPr>
        <w:pStyle w:val="Normlnweb"/>
        <w:spacing w:after="0"/>
        <w:jc w:val="center"/>
        <w:rPr>
          <w:sz w:val="40"/>
          <w:szCs w:val="40"/>
        </w:rPr>
      </w:pPr>
      <w:hyperlink r:id="rId5" w:history="1">
        <w:r w:rsidR="0081756C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81756C" w:rsidRDefault="0081756C" w:rsidP="0081756C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81756C" w:rsidRDefault="0081756C" w:rsidP="0081756C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81756C" w:rsidRDefault="0081756C" w:rsidP="0081756C">
      <w:pPr>
        <w:pStyle w:val="Normlnweb"/>
        <w:spacing w:after="0"/>
        <w:rPr>
          <w:color w:val="002060"/>
          <w:sz w:val="40"/>
          <w:szCs w:val="40"/>
        </w:rPr>
      </w:pPr>
    </w:p>
    <w:p w:rsidR="0081756C" w:rsidRDefault="0081756C" w:rsidP="0081756C">
      <w:pPr>
        <w:pStyle w:val="Normlnweb"/>
        <w:spacing w:after="0"/>
        <w:rPr>
          <w:color w:val="002060"/>
          <w:sz w:val="40"/>
          <w:szCs w:val="40"/>
        </w:rPr>
      </w:pPr>
    </w:p>
    <w:p w:rsidR="0081756C" w:rsidRDefault="0081756C" w:rsidP="0081756C">
      <w:pPr>
        <w:pStyle w:val="Normlnweb"/>
        <w:spacing w:after="0"/>
        <w:rPr>
          <w:color w:val="002060"/>
          <w:sz w:val="40"/>
          <w:szCs w:val="40"/>
        </w:rPr>
      </w:pPr>
    </w:p>
    <w:p w:rsidR="0081756C" w:rsidRPr="006A3F25" w:rsidRDefault="0081756C" w:rsidP="0081756C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Písemné sčítání a odčítání do milionu</w:t>
      </w:r>
    </w:p>
    <w:p w:rsidR="0081756C" w:rsidRDefault="0081756C" w:rsidP="0081756C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81756C" w:rsidRPr="003035C9" w:rsidRDefault="0081756C" w:rsidP="0081756C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číslo a početní operace</w:t>
      </w:r>
    </w:p>
    <w:p w:rsidR="0081756C" w:rsidRPr="003035C9" w:rsidRDefault="0081756C" w:rsidP="0081756C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81756C" w:rsidRDefault="0081756C" w:rsidP="0081756C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lastRenderedPageBreak/>
        <w:t>Písemné sčítání a odčítání</w:t>
      </w:r>
    </w:p>
    <w:p w:rsidR="0081756C" w:rsidRDefault="0081756C" w:rsidP="0081756C">
      <w:pPr>
        <w:pStyle w:val="Normlnweb"/>
        <w:spacing w:after="0"/>
        <w:ind w:left="720"/>
      </w:pPr>
      <w:r>
        <w:rPr>
          <w:b/>
          <w:bCs/>
          <w:sz w:val="27"/>
          <w:szCs w:val="27"/>
        </w:rPr>
        <w:t>1. Urči číslo, které je: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a) o 1249 větší než 53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b) o 325 menší než 3958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c) o 29 větší než součet čísel 35, 298 a 823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d) o 118 menší než rozdíl čísel 4826 a 1839</w:t>
      </w:r>
    </w:p>
    <w:p w:rsidR="0081756C" w:rsidRDefault="0081756C" w:rsidP="0081756C">
      <w:pPr>
        <w:pStyle w:val="Normlnweb"/>
        <w:spacing w:after="0"/>
        <w:ind w:firstLine="708"/>
      </w:pPr>
    </w:p>
    <w:p w:rsidR="0081756C" w:rsidRDefault="0081756C" w:rsidP="0081756C">
      <w:pPr>
        <w:pStyle w:val="Normlnweb"/>
        <w:spacing w:after="0"/>
        <w:ind w:firstLine="708"/>
      </w:pPr>
      <w:r>
        <w:rPr>
          <w:sz w:val="27"/>
          <w:szCs w:val="27"/>
        </w:rPr>
        <w:t xml:space="preserve">2. </w:t>
      </w:r>
      <w:r>
        <w:rPr>
          <w:b/>
          <w:bCs/>
          <w:sz w:val="27"/>
          <w:szCs w:val="27"/>
        </w:rPr>
        <w:t>Vypočítej a proveď zkoušku: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 xml:space="preserve">483 325 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89 625</w:t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 xml:space="preserve">.: 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 xml:space="preserve">   -3 296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- 6 633 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______ </w:t>
      </w:r>
    </w:p>
    <w:p w:rsidR="0081756C" w:rsidRDefault="0081756C" w:rsidP="0081756C">
      <w:pPr>
        <w:pStyle w:val="Normlnweb"/>
        <w:spacing w:after="0"/>
      </w:pPr>
      <w:r>
        <w:tab/>
      </w:r>
      <w:r>
        <w:tab/>
      </w:r>
      <w:r>
        <w:tab/>
      </w:r>
      <w:r>
        <w:tab/>
      </w:r>
    </w:p>
    <w:p w:rsidR="0081756C" w:rsidRPr="0081756C" w:rsidRDefault="0081756C" w:rsidP="0081756C">
      <w:pPr>
        <w:pStyle w:val="Normlnweb"/>
        <w:spacing w:after="0"/>
      </w:pPr>
      <w:r w:rsidRPr="0081756C">
        <w:rPr>
          <w:sz w:val="27"/>
          <w:szCs w:val="27"/>
        </w:rPr>
        <w:t>593</w:t>
      </w:r>
      <w:r>
        <w:rPr>
          <w:sz w:val="27"/>
          <w:szCs w:val="27"/>
        </w:rPr>
        <w:t> </w:t>
      </w:r>
      <w:r w:rsidRPr="0081756C">
        <w:rPr>
          <w:sz w:val="27"/>
          <w:szCs w:val="27"/>
        </w:rPr>
        <w:t>421</w:t>
      </w:r>
      <w:r>
        <w:rPr>
          <w:sz w:val="27"/>
          <w:szCs w:val="27"/>
        </w:rPr>
        <w:tab/>
      </w:r>
      <w:r w:rsidRPr="0081756C">
        <w:rPr>
          <w:sz w:val="27"/>
          <w:szCs w:val="27"/>
        </w:rPr>
        <w:t xml:space="preserve"> </w:t>
      </w:r>
      <w:proofErr w:type="spellStart"/>
      <w:r w:rsidRPr="0081756C">
        <w:rPr>
          <w:sz w:val="27"/>
          <w:szCs w:val="27"/>
        </w:rPr>
        <w:t>Zk</w:t>
      </w:r>
      <w:proofErr w:type="spellEnd"/>
      <w:r w:rsidRPr="0081756C">
        <w:rPr>
          <w:sz w:val="27"/>
          <w:szCs w:val="27"/>
        </w:rPr>
        <w:t xml:space="preserve">.: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81756C">
        <w:rPr>
          <w:sz w:val="27"/>
          <w:szCs w:val="27"/>
        </w:rPr>
        <w:t>789</w:t>
      </w:r>
      <w:r>
        <w:rPr>
          <w:sz w:val="27"/>
          <w:szCs w:val="27"/>
        </w:rPr>
        <w:t> </w:t>
      </w:r>
      <w:r w:rsidRPr="0081756C">
        <w:rPr>
          <w:sz w:val="27"/>
          <w:szCs w:val="27"/>
        </w:rPr>
        <w:t xml:space="preserve">635 </w:t>
      </w:r>
      <w:r>
        <w:rPr>
          <w:sz w:val="27"/>
          <w:szCs w:val="27"/>
        </w:rPr>
        <w:tab/>
      </w:r>
      <w:proofErr w:type="spellStart"/>
      <w:r w:rsidRPr="0081756C">
        <w:rPr>
          <w:sz w:val="27"/>
          <w:szCs w:val="27"/>
        </w:rPr>
        <w:t>Zk</w:t>
      </w:r>
      <w:proofErr w:type="spellEnd"/>
      <w:r w:rsidRPr="0081756C">
        <w:rPr>
          <w:sz w:val="27"/>
          <w:szCs w:val="27"/>
        </w:rPr>
        <w:t>.: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 xml:space="preserve">- 97 532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- 44 357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______</w:t>
      </w:r>
    </w:p>
    <w:p w:rsidR="0081756C" w:rsidRDefault="0081756C" w:rsidP="0081756C">
      <w:pPr>
        <w:pStyle w:val="Normlnweb"/>
        <w:spacing w:after="0"/>
      </w:pPr>
    </w:p>
    <w:p w:rsidR="0081756C" w:rsidRDefault="0081756C" w:rsidP="0081756C">
      <w:pPr>
        <w:pStyle w:val="Normlnweb"/>
        <w:spacing w:after="0"/>
        <w:ind w:firstLine="708"/>
      </w:pPr>
      <w:r>
        <w:rPr>
          <w:b/>
          <w:bCs/>
          <w:sz w:val="27"/>
          <w:szCs w:val="27"/>
        </w:rPr>
        <w:t>3. Doplň chybějící číslice: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7 _ 9 _ 5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3 4 _ 6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5 4 _ 7 6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_ 6 8 _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 xml:space="preserve">_______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</w:t>
      </w: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 xml:space="preserve">_ _ 7 1 8 _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1 2 _ 3 9 </w:t>
      </w:r>
    </w:p>
    <w:p w:rsidR="0081756C" w:rsidRDefault="0081756C" w:rsidP="0081756C">
      <w:pPr>
        <w:pStyle w:val="Normlnweb"/>
        <w:spacing w:after="0"/>
      </w:pPr>
      <w:r>
        <w:rPr>
          <w:i/>
          <w:iCs/>
          <w:sz w:val="27"/>
          <w:szCs w:val="27"/>
        </w:rPr>
        <w:t>Hodnocení:</w:t>
      </w:r>
    </w:p>
    <w:p w:rsidR="0081756C" w:rsidRDefault="0081756C" w:rsidP="0081756C">
      <w:pPr>
        <w:pStyle w:val="Normlnweb"/>
        <w:spacing w:after="0"/>
      </w:pPr>
    </w:p>
    <w:p w:rsidR="0081756C" w:rsidRDefault="0081756C" w:rsidP="0081756C">
      <w:pPr>
        <w:pStyle w:val="Normlnweb"/>
        <w:spacing w:after="0"/>
      </w:pPr>
      <w:r>
        <w:rPr>
          <w:sz w:val="27"/>
          <w:szCs w:val="27"/>
        </w:rPr>
        <w:t>umím:</w:t>
      </w:r>
      <w:r>
        <w:tab/>
      </w:r>
      <w:r>
        <w:tab/>
      </w:r>
      <w:r>
        <w:tab/>
      </w:r>
      <w:r>
        <w:rPr>
          <w:sz w:val="27"/>
          <w:szCs w:val="27"/>
        </w:rPr>
        <w:t>umím s dopomocí:</w:t>
      </w:r>
      <w:r>
        <w:tab/>
      </w:r>
      <w:r>
        <w:tab/>
      </w:r>
      <w:r>
        <w:tab/>
      </w:r>
      <w:r>
        <w:rPr>
          <w:sz w:val="27"/>
          <w:szCs w:val="27"/>
        </w:rPr>
        <w:t>neumím:</w:t>
      </w:r>
    </w:p>
    <w:sectPr w:rsidR="0081756C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1756C"/>
    <w:rsid w:val="00137532"/>
    <w:rsid w:val="00274970"/>
    <w:rsid w:val="002938ED"/>
    <w:rsid w:val="002F6AA2"/>
    <w:rsid w:val="00701FD5"/>
    <w:rsid w:val="0081756C"/>
    <w:rsid w:val="00C64499"/>
    <w:rsid w:val="00E8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5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756C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175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visnova.cz/vyukove_materialy.php?predmet=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5</cp:revision>
  <dcterms:created xsi:type="dcterms:W3CDTF">2011-02-05T14:16:00Z</dcterms:created>
  <dcterms:modified xsi:type="dcterms:W3CDTF">2011-06-23T14:28:00Z</dcterms:modified>
</cp:coreProperties>
</file>